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D7" w:rsidRPr="00AE3D33" w:rsidRDefault="00E77FD9" w:rsidP="00E77FD9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В с</w:t>
      </w:r>
      <w:r w:rsidR="009835D7" w:rsidRPr="00AE3D3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оответствии с планом работы муниципального методического объединения воспитателей групп раннего возраста дошкольных образовательных организаций на 2024-2025 уч. год по направлению </w:t>
      </w:r>
      <w:r w:rsidR="009835D7" w:rsidRPr="00AE3D33">
        <w:rPr>
          <w:rFonts w:ascii="Times New Roman" w:eastAsia="Calibri" w:hAnsi="Times New Roman" w:cs="Times New Roman"/>
          <w:i/>
          <w:sz w:val="28"/>
          <w:szCs w:val="28"/>
          <w:lang w:eastAsia="ru-RU" w:bidi="ru-RU"/>
        </w:rPr>
        <w:t>«Реализация требований ФГОС ОО с учетом содержания ФООП, ФАОП в ОО Новосибирской области»</w:t>
      </w:r>
      <w:r w:rsidR="00A20C81" w:rsidRPr="00A20C8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="00533D0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23.05.2025г. </w:t>
      </w:r>
      <w:r w:rsidR="00A20C81" w:rsidRPr="00DF67B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состоялось заседание ММО по теме:</w:t>
      </w:r>
      <w:r w:rsidR="00A20C81" w:rsidRPr="00DF67B3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 </w:t>
      </w:r>
      <w:r w:rsidR="00A20C81" w:rsidRPr="00A20C8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«Формирование основ читательской грамотности у детей дошкольного возраста».</w:t>
      </w:r>
      <w:r w:rsidR="0087754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="00B84794" w:rsidRPr="00AE3D3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На объединение присутствовало 9 человек из 7 детских садов.</w:t>
      </w:r>
      <w:r w:rsidR="009835D7" w:rsidRPr="00AE3D3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</w:p>
    <w:p w:rsidR="009835D7" w:rsidRPr="00AE3D33" w:rsidRDefault="00D0068D" w:rsidP="00A20C8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AE3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вступительным словом</w:t>
      </w:r>
      <w:r w:rsidR="00AE3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E3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Лукьянцева</w:t>
      </w:r>
      <w:proofErr w:type="spellEnd"/>
      <w:r w:rsidR="00AE3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Ж.Н.</w:t>
      </w:r>
      <w:r w:rsidRPr="00AE3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106C" w:rsidRPr="00AE3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ММО </w:t>
      </w:r>
      <w:r w:rsidR="00C3106C" w:rsidRPr="00AE3D3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воспитателей групп раннего возраста</w:t>
      </w:r>
      <w:r w:rsidR="00C3106C" w:rsidRPr="00AE3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познакомила педагогов</w:t>
      </w:r>
      <w:r w:rsidR="007F3971" w:rsidRPr="00AE3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835D7" w:rsidRPr="00AE3D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F3971" w:rsidRPr="00AE3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1A7627" w:rsidRPr="00AE3D33">
        <w:rPr>
          <w:sz w:val="28"/>
          <w:szCs w:val="28"/>
        </w:rPr>
        <w:t xml:space="preserve"> </w:t>
      </w:r>
      <w:r w:rsidR="007F3971" w:rsidRPr="00AE3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читательская грамотность как одна из составляющих функциональной грамотности в детском саду</w:t>
      </w:r>
      <w:r w:rsidR="00B84794" w:rsidRPr="00AE3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E3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7F3971" w:rsidRPr="00AE3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="00835C54" w:rsidRPr="00AE3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106C" w:rsidRPr="00AE3D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9835D7" w:rsidRPr="00AE3D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последнее время, в результате огромного количества перемен в жизни общества, проблема </w:t>
      </w:r>
      <w:r w:rsidR="009835D7" w:rsidRPr="00AE3D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формирования читательской грамотности</w:t>
      </w:r>
      <w:r w:rsidR="009835D7" w:rsidRPr="00AE3D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у подрастающего поколения стала наиболее острой. Культура чтения неоспоримо относится к достижениям человеческого разума. Вопрос готовности </w:t>
      </w:r>
      <w:r w:rsidR="009835D7" w:rsidRPr="00AE3D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дошкольного учреждения</w:t>
      </w:r>
      <w:r w:rsidR="009835D7" w:rsidRPr="00AE3D33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,</w:t>
      </w:r>
      <w:r w:rsidR="009835D7" w:rsidRPr="00AE3D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родителей и воспитателей к </w:t>
      </w:r>
      <w:r w:rsidR="009835D7" w:rsidRPr="00AE3D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работе</w:t>
      </w:r>
      <w:r w:rsidR="009835D7" w:rsidRPr="00AE3D33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 </w:t>
      </w:r>
      <w:r w:rsidR="009835D7" w:rsidRPr="00AE3D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 приобщению детей к чтению, развитию у них устойчивого интереса к литературе, любви к чтению, </w:t>
      </w:r>
      <w:r w:rsidR="009835D7" w:rsidRPr="00AE3D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формирования</w:t>
      </w:r>
      <w:r w:rsidR="009835D7" w:rsidRPr="00AE3D33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 </w:t>
      </w:r>
      <w:r w:rsidR="009835D7" w:rsidRPr="00AE3D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начальных представлений о роли книги в жизни человека и потребности жить с книгой на современном этапе является достаточно актуальным.</w:t>
      </w:r>
    </w:p>
    <w:p w:rsidR="007F3971" w:rsidRPr="00AE3D33" w:rsidRDefault="007F3971" w:rsidP="00A20C8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AE3D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 второму вопросу воспитатель</w:t>
      </w:r>
      <w:r w:rsidR="00F87A77" w:rsidRPr="00AE3D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Кунева С.А.</w:t>
      </w:r>
      <w:r w:rsidRPr="00AE3D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CA6281" w:rsidRPr="00DF67B3">
        <w:rPr>
          <w:rFonts w:ascii="Times New Roman" w:hAnsi="Times New Roman" w:cs="Times New Roman"/>
          <w:sz w:val="28"/>
          <w:szCs w:val="28"/>
        </w:rPr>
        <w:t xml:space="preserve">поделилась опытом </w:t>
      </w:r>
      <w:proofErr w:type="gramStart"/>
      <w:r w:rsidR="00CA628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с </w:t>
      </w:r>
      <w:r w:rsidR="00081234" w:rsidRPr="00AE3D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педагогам</w:t>
      </w:r>
      <w:proofErr w:type="gramEnd"/>
      <w:r w:rsidR="00CA628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</w:t>
      </w:r>
      <w:r w:rsidR="00081234" w:rsidRPr="00AE3D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CA628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развивающей среде</w:t>
      </w:r>
      <w:r w:rsidR="00081234" w:rsidRPr="00AE3D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по речевому развитию в с</w:t>
      </w:r>
      <w:r w:rsidR="00CA628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редней группе. Пояснила, </w:t>
      </w:r>
      <w:r w:rsidR="00081234" w:rsidRPr="00AE3D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что для создания развивающейся среды</w:t>
      </w:r>
      <w:r w:rsidR="00CA628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группе </w:t>
      </w:r>
      <w:r w:rsidR="00081234" w:rsidRPr="00AE3D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необходимо придерживаться определенных программных требований, особенностей психофизического развития детей </w:t>
      </w:r>
      <w:r w:rsidR="00490BAE" w:rsidRPr="00AE3D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определенного возраста, материальных  и архитектурно-пространственных условий и общих принципов построения предметно – пространственной среды.</w:t>
      </w:r>
    </w:p>
    <w:p w:rsidR="00490BAE" w:rsidRPr="00AE3D33" w:rsidRDefault="00490BAE" w:rsidP="00A20C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D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Гришевская</w:t>
      </w:r>
      <w:proofErr w:type="spellEnd"/>
      <w:r w:rsidRPr="00AE3D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Лариса Валентиновна рассказала </w:t>
      </w:r>
      <w:r w:rsidR="00F4501F" w:rsidRPr="00AE3D3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 </w:t>
      </w:r>
      <w:r w:rsidR="00F4501F" w:rsidRPr="00AE3D33">
        <w:rPr>
          <w:rFonts w:ascii="Times New Roman" w:hAnsi="Times New Roman" w:cs="Times New Roman"/>
          <w:sz w:val="28"/>
          <w:szCs w:val="28"/>
        </w:rPr>
        <w:t>создании условий для развития самостоятельности и инициативности детей</w:t>
      </w:r>
      <w:r w:rsidR="00CA6281">
        <w:rPr>
          <w:rFonts w:ascii="Times New Roman" w:hAnsi="Times New Roman" w:cs="Times New Roman"/>
          <w:sz w:val="28"/>
          <w:szCs w:val="28"/>
        </w:rPr>
        <w:t xml:space="preserve"> ДОУ</w:t>
      </w:r>
      <w:r w:rsidR="00F4501F" w:rsidRPr="00AE3D33">
        <w:rPr>
          <w:rFonts w:ascii="Times New Roman" w:hAnsi="Times New Roman" w:cs="Times New Roman"/>
          <w:sz w:val="28"/>
          <w:szCs w:val="28"/>
        </w:rPr>
        <w:t>. Под самостоятельной  деятельностью</w:t>
      </w:r>
      <w:r w:rsidR="00875BB2" w:rsidRPr="00AE3D33">
        <w:rPr>
          <w:rFonts w:ascii="Times New Roman" w:hAnsi="Times New Roman" w:cs="Times New Roman"/>
          <w:sz w:val="28"/>
          <w:szCs w:val="28"/>
        </w:rPr>
        <w:t xml:space="preserve"> и инициативой подразумевается свободная деятельность детей в условиях созданной взрослыми предметно - развивающей среды в детском саду. Развивающая среда, позволяет  ребенку развивать способности, проявлять самостоятельность, утверждаться как активный деятель и преобразователь окружа</w:t>
      </w:r>
      <w:r w:rsidR="00864A98" w:rsidRPr="00AE3D33">
        <w:rPr>
          <w:rFonts w:ascii="Times New Roman" w:hAnsi="Times New Roman" w:cs="Times New Roman"/>
          <w:sz w:val="28"/>
          <w:szCs w:val="28"/>
        </w:rPr>
        <w:t>ющей действительности.</w:t>
      </w:r>
    </w:p>
    <w:p w:rsidR="00AE3D33" w:rsidRPr="00AE3D33" w:rsidRDefault="00CE0CD4" w:rsidP="00A20C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D3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AE3D33">
        <w:rPr>
          <w:rFonts w:ascii="Times New Roman" w:hAnsi="Times New Roman" w:cs="Times New Roman"/>
          <w:sz w:val="28"/>
          <w:szCs w:val="28"/>
        </w:rPr>
        <w:t>Пилипушка</w:t>
      </w:r>
      <w:proofErr w:type="spellEnd"/>
      <w:r w:rsidRPr="00AE3D33">
        <w:rPr>
          <w:rFonts w:ascii="Times New Roman" w:hAnsi="Times New Roman" w:cs="Times New Roman"/>
          <w:sz w:val="28"/>
          <w:szCs w:val="28"/>
        </w:rPr>
        <w:t xml:space="preserve"> Альбина Андреевна</w:t>
      </w:r>
      <w:r w:rsidRPr="00AE3D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3D33">
        <w:rPr>
          <w:rFonts w:ascii="Times New Roman" w:hAnsi="Times New Roman" w:cs="Times New Roman"/>
          <w:sz w:val="28"/>
          <w:szCs w:val="28"/>
        </w:rPr>
        <w:t>продемонстрировала дидактические игры по речевому развитию дошкольников.</w:t>
      </w:r>
      <w:r w:rsidR="00FC1B87" w:rsidRPr="00AE3D33">
        <w:rPr>
          <w:rFonts w:ascii="Times New Roman" w:hAnsi="Times New Roman" w:cs="Times New Roman"/>
          <w:sz w:val="28"/>
          <w:szCs w:val="28"/>
        </w:rPr>
        <w:t xml:space="preserve"> Рассказала, что дидактическая игра является ценным средством воспитания умственной активности, она активизирует психические процессы, вызывает у </w:t>
      </w:r>
      <w:r w:rsidR="00FC1B87" w:rsidRPr="00AE3D33">
        <w:rPr>
          <w:rFonts w:ascii="Times New Roman" w:hAnsi="Times New Roman" w:cs="Times New Roman"/>
          <w:sz w:val="28"/>
          <w:szCs w:val="28"/>
        </w:rPr>
        <w:lastRenderedPageBreak/>
        <w:t>дошкольников живой интерес к процессу познания. Игра помогает сделать любой учебный материал увлекательным, вызывает у детей глубокое удовлетворение, стимулирует работоспособность, облегчает процесс усвоения знаний.</w:t>
      </w:r>
      <w:r w:rsidR="00FC1B87" w:rsidRPr="00AE3D33">
        <w:rPr>
          <w:sz w:val="28"/>
          <w:szCs w:val="28"/>
        </w:rPr>
        <w:t xml:space="preserve"> </w:t>
      </w:r>
      <w:r w:rsidR="00FC1B87" w:rsidRPr="00AE3D33">
        <w:rPr>
          <w:rFonts w:ascii="Times New Roman" w:hAnsi="Times New Roman" w:cs="Times New Roman"/>
          <w:sz w:val="28"/>
          <w:szCs w:val="28"/>
        </w:rPr>
        <w:t>Игра развивает язык, а язык организует игру.</w:t>
      </w:r>
    </w:p>
    <w:p w:rsidR="00B84794" w:rsidRPr="00AE3D33" w:rsidRDefault="00CA6281" w:rsidP="00A20C8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E3D33">
        <w:rPr>
          <w:rFonts w:ascii="Times New Roman" w:hAnsi="Times New Roman" w:cs="Times New Roman"/>
          <w:color w:val="000000"/>
          <w:sz w:val="28"/>
          <w:szCs w:val="28"/>
        </w:rPr>
        <w:t xml:space="preserve">В завершении 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 решили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E3D33" w:rsidRPr="00AE3D33">
        <w:rPr>
          <w:rFonts w:ascii="Times New Roman" w:hAnsi="Times New Roman" w:cs="Times New Roman"/>
          <w:sz w:val="28"/>
          <w:szCs w:val="28"/>
        </w:rPr>
        <w:t>ринять во внимание направления методической работы  и</w:t>
      </w:r>
      <w:r w:rsidR="00B84794" w:rsidRPr="00AE3D3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продолжать</w:t>
      </w:r>
      <w:r w:rsidR="006D43FF" w:rsidRPr="00AE3D3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созда</w:t>
      </w:r>
      <w:r w:rsidR="00B84794" w:rsidRPr="00AE3D3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ва</w:t>
      </w:r>
      <w:r w:rsidR="006D43FF" w:rsidRPr="00AE3D3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ть условия, которые будут способствовать активному включению ребенка в читательскую деятельность, формированию интереса к книге, развитию основ разносторонней читательской деятельности.</w:t>
      </w:r>
      <w:r w:rsidR="00AE3D33" w:rsidRPr="00AE3D3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84794" w:rsidRPr="00AE3D33">
        <w:rPr>
          <w:rFonts w:ascii="Times New Roman" w:hAnsi="Times New Roman" w:cs="Times New Roman"/>
          <w:color w:val="000000"/>
          <w:sz w:val="28"/>
          <w:szCs w:val="28"/>
        </w:rPr>
        <w:t>Тема заседания была интересной, востребованной, поэтому педагоги с удовольствием делились своим опытом работы.</w:t>
      </w:r>
    </w:p>
    <w:p w:rsidR="00B84794" w:rsidRPr="00AE3D33" w:rsidRDefault="00B84794" w:rsidP="00A20C81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3D33">
        <w:rPr>
          <w:rFonts w:ascii="Times New Roman" w:hAnsi="Times New Roman" w:cs="Times New Roman"/>
          <w:color w:val="000000"/>
          <w:sz w:val="28"/>
          <w:szCs w:val="28"/>
        </w:rPr>
        <w:t xml:space="preserve">       В завершении заседания руководитель ММО вручил  всем участникам свидетельства и справки об участии в муниципальном методическом объединении, и пожелала педагогам успехов и высоких результатов в творческой работе!</w:t>
      </w:r>
    </w:p>
    <w:p w:rsidR="00B84794" w:rsidRDefault="00B84794"/>
    <w:sectPr w:rsidR="00B8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84EDC"/>
    <w:multiLevelType w:val="hybridMultilevel"/>
    <w:tmpl w:val="480EC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A5B29"/>
    <w:multiLevelType w:val="hybridMultilevel"/>
    <w:tmpl w:val="52F4BBAC"/>
    <w:lvl w:ilvl="0" w:tplc="C6F430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00"/>
    <w:rsid w:val="00081234"/>
    <w:rsid w:val="001A7627"/>
    <w:rsid w:val="00490BAE"/>
    <w:rsid w:val="00533D02"/>
    <w:rsid w:val="006D43FF"/>
    <w:rsid w:val="007F3971"/>
    <w:rsid w:val="00831936"/>
    <w:rsid w:val="00835C54"/>
    <w:rsid w:val="00864A98"/>
    <w:rsid w:val="00875BB2"/>
    <w:rsid w:val="00877544"/>
    <w:rsid w:val="009835D7"/>
    <w:rsid w:val="00A20C81"/>
    <w:rsid w:val="00A805B8"/>
    <w:rsid w:val="00AE3D33"/>
    <w:rsid w:val="00B10D00"/>
    <w:rsid w:val="00B84794"/>
    <w:rsid w:val="00C3106C"/>
    <w:rsid w:val="00CA6281"/>
    <w:rsid w:val="00CE0CD4"/>
    <w:rsid w:val="00D0068D"/>
    <w:rsid w:val="00E77FD9"/>
    <w:rsid w:val="00EA430D"/>
    <w:rsid w:val="00F4501F"/>
    <w:rsid w:val="00F87A77"/>
    <w:rsid w:val="00FC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F32F"/>
  <w15:docId w15:val="{3F56BEB8-7670-42FB-B9FE-EBDB8135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5D7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B847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</cp:revision>
  <dcterms:created xsi:type="dcterms:W3CDTF">2025-05-26T01:48:00Z</dcterms:created>
  <dcterms:modified xsi:type="dcterms:W3CDTF">2025-05-27T02:07:00Z</dcterms:modified>
</cp:coreProperties>
</file>