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4C9" w:rsidRPr="00840D0E" w:rsidRDefault="00DD3F8D" w:rsidP="00840D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840D0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07.04.25г. н</w:t>
      </w:r>
      <w:r w:rsidR="00D864C9" w:rsidRPr="00840D0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а базе МКОУ </w:t>
      </w:r>
      <w:proofErr w:type="spellStart"/>
      <w:r w:rsidR="00D864C9" w:rsidRPr="00840D0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Баганской</w:t>
      </w:r>
      <w:proofErr w:type="spellEnd"/>
      <w:r w:rsidR="00D864C9" w:rsidRPr="00840D0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СОШ №2 прошло заседание ММО учителей труд(технологии) </w:t>
      </w:r>
      <w:proofErr w:type="spellStart"/>
      <w:r w:rsidR="00D864C9" w:rsidRPr="00840D0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Баганского</w:t>
      </w:r>
      <w:proofErr w:type="spellEnd"/>
      <w:r w:rsidR="00D864C9" w:rsidRPr="00840D0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района по теме «Согласование стратегических ориентиров методической работы на 2025 год в муниципальных районах и городских округах Новосибирской области по обеспечению качества реализации ПО «Технология»»</w:t>
      </w:r>
      <w:r w:rsidR="00181DCF" w:rsidRPr="00840D0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</w:t>
      </w:r>
      <w:r w:rsidR="00D864C9" w:rsidRPr="00840D0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</w:p>
    <w:p w:rsidR="00D864C9" w:rsidRPr="00840D0E" w:rsidRDefault="00D864C9" w:rsidP="00840D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840D0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Первый вопрос был посвящен знакомству с материалами стратегической сессии «Согласование стратегических ориентиров методической работы на 2025 год в муниципальных районах и городских округах Новосибирской области по обеспечению качества реализации ПО «Технология»» от 27.04.25г. Основные вопросы:</w:t>
      </w:r>
    </w:p>
    <w:p w:rsidR="00D864C9" w:rsidRPr="00840D0E" w:rsidRDefault="00D864C9" w:rsidP="00840D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840D0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1.Стратегические ориентиры в системе методической работы в муниципалитетах по обеспечению качества реализации ПО «</w:t>
      </w:r>
      <w:bookmarkStart w:id="0" w:name="_GoBack"/>
      <w:bookmarkEnd w:id="0"/>
      <w:r w:rsidRPr="00840D0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Технология» в контексте актуальных нормативных документов федерального уровня.</w:t>
      </w:r>
    </w:p>
    <w:p w:rsidR="00D864C9" w:rsidRPr="00840D0E" w:rsidRDefault="00D864C9" w:rsidP="00840D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840D0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2. Связь нормативных требований с развитием методической работы в муниципалитетах, выявление профессиональных дефицитов по части реализации ПО «Технология» в контексте актуальных нормативных документов федерального уровня.</w:t>
      </w:r>
    </w:p>
    <w:p w:rsidR="00D864C9" w:rsidRPr="00840D0E" w:rsidRDefault="00D864C9" w:rsidP="00840D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840D0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3. Стратегическое планирование деятельности ММО учителей труда (технологии) с учетом стратегических ориентиров федерального уровня, изложенных в нормативных документах.</w:t>
      </w:r>
    </w:p>
    <w:p w:rsidR="00D864C9" w:rsidRPr="00840D0E" w:rsidRDefault="00D864C9" w:rsidP="00840D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840D0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Работа в группах в интерактивной форме началась с разделения на группы:</w:t>
      </w:r>
    </w:p>
    <w:p w:rsidR="00D864C9" w:rsidRPr="00840D0E" w:rsidRDefault="00D864C9" w:rsidP="00840D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840D0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1 группа:</w:t>
      </w:r>
      <w:r w:rsidRPr="00840D0E">
        <w:rPr>
          <w:rFonts w:ascii="Times New Roman" w:hAnsi="Times New Roman"/>
          <w:bCs/>
          <w:sz w:val="26"/>
          <w:szCs w:val="26"/>
        </w:rPr>
        <w:t xml:space="preserve"> </w:t>
      </w:r>
      <w:r w:rsidRPr="00840D0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Историко-просветительский и воспитательный потенциал урока «Труд (технология)» в 5 - 9 классах;</w:t>
      </w:r>
    </w:p>
    <w:p w:rsidR="00D864C9" w:rsidRPr="00840D0E" w:rsidRDefault="00D864C9" w:rsidP="00840D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840D0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2 группа:</w:t>
      </w:r>
      <w:r w:rsidRPr="00840D0E">
        <w:rPr>
          <w:rFonts w:ascii="Times New Roman" w:hAnsi="Times New Roman"/>
          <w:bCs/>
          <w:sz w:val="26"/>
          <w:szCs w:val="26"/>
        </w:rPr>
        <w:t xml:space="preserve"> </w:t>
      </w:r>
      <w:r w:rsidRPr="00840D0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Обеспечение преемственности технологической подготовки школьников на уровнях начального и основного общего образования в контексте изменений Приказа </w:t>
      </w:r>
      <w:proofErr w:type="spellStart"/>
      <w:r w:rsidRPr="00840D0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Минпросвещения</w:t>
      </w:r>
      <w:proofErr w:type="spellEnd"/>
      <w:r w:rsidRPr="00840D0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РФ от 09.10.2025 г.;</w:t>
      </w:r>
    </w:p>
    <w:p w:rsidR="00D864C9" w:rsidRPr="00840D0E" w:rsidRDefault="00D864C9" w:rsidP="00840D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840D0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3 группа: Развитие и оценка </w:t>
      </w:r>
      <w:proofErr w:type="spellStart"/>
      <w:r w:rsidRPr="00840D0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сформированности</w:t>
      </w:r>
      <w:proofErr w:type="spellEnd"/>
      <w:r w:rsidRPr="00840D0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читательской грамотности, в т. ч. графической грамотности при работе со сплошными текстами - техническими, справочными, научно-популярными; </w:t>
      </w:r>
      <w:proofErr w:type="spellStart"/>
      <w:r w:rsidRPr="00840D0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несплошными</w:t>
      </w:r>
      <w:proofErr w:type="spellEnd"/>
      <w:r w:rsidRPr="00840D0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текстами; смешанными текстами.                         </w:t>
      </w:r>
    </w:p>
    <w:p w:rsidR="00D864C9" w:rsidRPr="00840D0E" w:rsidRDefault="00D864C9" w:rsidP="00840D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840D0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Группы работали </w:t>
      </w:r>
      <w:r w:rsidRPr="00840D0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</w:t>
      </w:r>
      <w:r w:rsidRPr="00840D0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предложенным рекомендациям (в раздаточном материале) заполняя чек-лист. По окончании группы представили результат работы, обобщили итоги, определили приоритетные направления для планирования методической работы.</w:t>
      </w:r>
    </w:p>
    <w:p w:rsidR="009944C1" w:rsidRPr="00840D0E" w:rsidRDefault="009944C1" w:rsidP="00840D0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bidi="ru-RU"/>
        </w:rPr>
      </w:pPr>
      <w:r w:rsidRPr="00840D0E">
        <w:rPr>
          <w:rFonts w:ascii="Times New Roman" w:eastAsia="Calibri" w:hAnsi="Times New Roman" w:cs="Times New Roman"/>
          <w:sz w:val="26"/>
          <w:szCs w:val="26"/>
          <w:lang w:eastAsia="ru-RU" w:bidi="ru-RU"/>
        </w:rPr>
        <w:t>Открытое учебное занятие «Профессия кондитер, хлебопек» показала Мищенко С. В. по направлению профориентации и развитию читательской грамотности. Обучающиеся познакомились с профессией пекаря и кондитера, с обязанностями и навыками необходимыми в работе. В практической части урока ребята попробовали себя в роли пекаря и кондитера. Ребята работали в группах, что способствовало развитию компетенции: работа в парах. Обучающиеся показали свое умение работать с текстом, нахождения необходимой информации, с приведением аргументов.</w:t>
      </w:r>
    </w:p>
    <w:p w:rsidR="00D864C9" w:rsidRPr="00840D0E" w:rsidRDefault="00D864C9" w:rsidP="00840D0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40D0E">
        <w:rPr>
          <w:rFonts w:ascii="Times New Roman" w:eastAsia="Calibri" w:hAnsi="Times New Roman" w:cs="Times New Roman"/>
          <w:sz w:val="26"/>
          <w:szCs w:val="26"/>
          <w:lang w:eastAsia="ru-RU" w:bidi="ru-RU"/>
        </w:rPr>
        <w:t>Курганкина</w:t>
      </w:r>
      <w:proofErr w:type="spellEnd"/>
      <w:r w:rsidRPr="00840D0E">
        <w:rPr>
          <w:rFonts w:ascii="Times New Roman" w:eastAsia="Calibri" w:hAnsi="Times New Roman" w:cs="Times New Roman"/>
          <w:sz w:val="26"/>
          <w:szCs w:val="26"/>
          <w:lang w:eastAsia="ru-RU" w:bidi="ru-RU"/>
        </w:rPr>
        <w:t xml:space="preserve"> Н. П., Рябинина Л. В., Гутова А. А. показали интегрированное учебное занятие «Формирование читательской грамотности на учебных занятиях» в форме </w:t>
      </w:r>
      <w:proofErr w:type="spellStart"/>
      <w:r w:rsidRPr="00840D0E">
        <w:rPr>
          <w:rFonts w:ascii="Times New Roman" w:eastAsia="Calibri" w:hAnsi="Times New Roman" w:cs="Times New Roman"/>
          <w:sz w:val="26"/>
          <w:szCs w:val="26"/>
          <w:lang w:eastAsia="ru-RU" w:bidi="ru-RU"/>
        </w:rPr>
        <w:t>профориентационной</w:t>
      </w:r>
      <w:proofErr w:type="spellEnd"/>
      <w:r w:rsidRPr="00840D0E">
        <w:rPr>
          <w:rFonts w:ascii="Times New Roman" w:eastAsia="Calibri" w:hAnsi="Times New Roman" w:cs="Times New Roman"/>
          <w:sz w:val="26"/>
          <w:szCs w:val="26"/>
          <w:lang w:eastAsia="ru-RU" w:bidi="ru-RU"/>
        </w:rPr>
        <w:t xml:space="preserve"> игры по теме «Пчелиный мёд карьеры». </w:t>
      </w:r>
      <w:r w:rsidRPr="00840D0E">
        <w:rPr>
          <w:rFonts w:ascii="Times New Roman" w:hAnsi="Times New Roman" w:cs="Times New Roman"/>
          <w:sz w:val="26"/>
          <w:szCs w:val="26"/>
        </w:rPr>
        <w:t>Обучающие прошли различные этапы «жизни» пчелиного улья, знакомясь с такими профессиями, как пчеловод, эколог, агроном, ветеринар и даже маркетолог, занимающийся продажей продуктов пчеловодства. Группы выполняли задания по читательской грамотности и креативному мышлению.</w:t>
      </w:r>
    </w:p>
    <w:p w:rsidR="00D864C9" w:rsidRPr="00840D0E" w:rsidRDefault="00D864C9" w:rsidP="00840D0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0D0E">
        <w:rPr>
          <w:rFonts w:ascii="Times New Roman" w:hAnsi="Times New Roman" w:cs="Times New Roman"/>
          <w:sz w:val="26"/>
          <w:szCs w:val="26"/>
        </w:rPr>
        <w:t xml:space="preserve">Мастер-класс ««Работа с программой конструирования и моделирования </w:t>
      </w:r>
      <w:proofErr w:type="spellStart"/>
      <w:r w:rsidRPr="00840D0E">
        <w:rPr>
          <w:rFonts w:ascii="Times New Roman" w:hAnsi="Times New Roman" w:cs="Times New Roman"/>
          <w:sz w:val="26"/>
          <w:szCs w:val="26"/>
        </w:rPr>
        <w:t>Fanclastic</w:t>
      </w:r>
      <w:proofErr w:type="spellEnd"/>
      <w:r w:rsidRPr="00840D0E">
        <w:rPr>
          <w:rFonts w:ascii="Times New Roman" w:hAnsi="Times New Roman" w:cs="Times New Roman"/>
          <w:sz w:val="26"/>
          <w:szCs w:val="26"/>
        </w:rPr>
        <w:t xml:space="preserve"> 3D DESIGNER» провела Ткаченко С. В. Светлана Викторовна показала, как работать в программе, сайт программы. Учителя поработали на планшетах в программе.</w:t>
      </w:r>
    </w:p>
    <w:p w:rsidR="00D864C9" w:rsidRPr="00840D0E" w:rsidRDefault="00D864C9" w:rsidP="00840D0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0D0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Анна Анатольевна Гутова провела мастер-класс по теме «</w:t>
      </w:r>
      <w:r w:rsidRPr="00840D0E">
        <w:rPr>
          <w:rFonts w:ascii="Times New Roman" w:eastAsia="Calibri" w:hAnsi="Times New Roman" w:cs="Times New Roman"/>
          <w:sz w:val="26"/>
          <w:szCs w:val="26"/>
          <w:lang w:eastAsia="ru-RU" w:bidi="ru-RU"/>
        </w:rPr>
        <w:t xml:space="preserve">Формирование читательской грамотности с применением приемов технологии ТРИЗ на уроках труд (технологии)». Она привела примеры применения приемов ТРИЗ-технологии и возможности </w:t>
      </w:r>
      <w:r w:rsidR="00AC587A" w:rsidRPr="00840D0E">
        <w:rPr>
          <w:rFonts w:ascii="Times New Roman" w:eastAsia="Calibri" w:hAnsi="Times New Roman" w:cs="Times New Roman"/>
          <w:sz w:val="26"/>
          <w:szCs w:val="26"/>
          <w:lang w:eastAsia="ru-RU" w:bidi="ru-RU"/>
        </w:rPr>
        <w:t xml:space="preserve">их использования </w:t>
      </w:r>
      <w:r w:rsidRPr="00840D0E">
        <w:rPr>
          <w:rFonts w:ascii="Times New Roman" w:eastAsia="Calibri" w:hAnsi="Times New Roman" w:cs="Times New Roman"/>
          <w:sz w:val="26"/>
          <w:szCs w:val="26"/>
          <w:lang w:eastAsia="ru-RU" w:bidi="ru-RU"/>
        </w:rPr>
        <w:t>на различных этапах урока. Учителя выполняли задания на развитие читательской грамотности</w:t>
      </w:r>
      <w:r w:rsidR="009944C1" w:rsidRPr="00840D0E">
        <w:rPr>
          <w:rFonts w:ascii="Times New Roman" w:eastAsia="Calibri" w:hAnsi="Times New Roman" w:cs="Times New Roman"/>
          <w:sz w:val="26"/>
          <w:szCs w:val="26"/>
          <w:lang w:eastAsia="ru-RU" w:bidi="ru-RU"/>
        </w:rPr>
        <w:t xml:space="preserve"> с приёмами ТРИЗ</w:t>
      </w:r>
      <w:r w:rsidR="00AC587A" w:rsidRPr="00840D0E">
        <w:rPr>
          <w:rFonts w:ascii="Times New Roman" w:eastAsia="Calibri" w:hAnsi="Times New Roman" w:cs="Times New Roman"/>
          <w:sz w:val="26"/>
          <w:szCs w:val="26"/>
          <w:lang w:eastAsia="ru-RU" w:bidi="ru-RU"/>
        </w:rPr>
        <w:t>-технологии</w:t>
      </w:r>
      <w:r w:rsidRPr="00840D0E">
        <w:rPr>
          <w:rFonts w:ascii="Times New Roman" w:eastAsia="Calibri" w:hAnsi="Times New Roman" w:cs="Times New Roman"/>
          <w:sz w:val="26"/>
          <w:szCs w:val="26"/>
          <w:lang w:eastAsia="ru-RU" w:bidi="ru-RU"/>
        </w:rPr>
        <w:t>.</w:t>
      </w:r>
    </w:p>
    <w:p w:rsidR="00D864C9" w:rsidRPr="00840D0E" w:rsidRDefault="00D864C9" w:rsidP="00840D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840D0E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lastRenderedPageBreak/>
        <w:t>Гутова А. А. ознакомила с результатами дистанционного межрайонного конкурса «Лучший творческий проект в образовательной области «Технология».</w:t>
      </w:r>
    </w:p>
    <w:p w:rsidR="00100AD8" w:rsidRPr="00840D0E" w:rsidRDefault="00D864C9" w:rsidP="00840D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 w:bidi="ru-RU"/>
        </w:rPr>
      </w:pPr>
      <w:r w:rsidRPr="00840D0E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Рекомендации по проведению педагогической диагностики в форме презентации «Процедура проведения мониторинга функциональной грамотности, с использованием РЭШ» показала Гутова А.А. </w:t>
      </w:r>
    </w:p>
    <w:sectPr w:rsidR="00100AD8" w:rsidRPr="00840D0E" w:rsidSect="00D864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078"/>
    <w:rsid w:val="00100AD8"/>
    <w:rsid w:val="00181DCF"/>
    <w:rsid w:val="00840D0E"/>
    <w:rsid w:val="009944C1"/>
    <w:rsid w:val="00AC587A"/>
    <w:rsid w:val="00D864C9"/>
    <w:rsid w:val="00DD3F8D"/>
    <w:rsid w:val="00F9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463A0"/>
  <w15:chartTrackingRefBased/>
  <w15:docId w15:val="{1DC49DD4-8496-4D15-81E2-30D5D825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s_2_bgn_aquarius_0</dc:creator>
  <cp:keywords/>
  <dc:description/>
  <cp:lastModifiedBy>s_2_bgn_aquarius_0</cp:lastModifiedBy>
  <cp:revision>7</cp:revision>
  <dcterms:created xsi:type="dcterms:W3CDTF">2025-04-07T09:13:00Z</dcterms:created>
  <dcterms:modified xsi:type="dcterms:W3CDTF">2025-04-08T09:09:00Z</dcterms:modified>
</cp:coreProperties>
</file>