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b/>
          <w:sz w:val="28"/>
          <w:szCs w:val="28"/>
        </w:rPr>
        <w:t xml:space="preserve">    18 марта 2024г. </w:t>
      </w:r>
      <w:r w:rsidRPr="00A2511C">
        <w:rPr>
          <w:rFonts w:ascii="Times New Roman" w:hAnsi="Times New Roman" w:cs="Times New Roman"/>
          <w:sz w:val="28"/>
          <w:szCs w:val="28"/>
        </w:rPr>
        <w:t>в соответствии с планом методической работы  на базе МКУ «Управление образованием Баганского района» прошло заседание муниципального методического объединения учителей предметов «Основы духовно-нравственной культуры народов России» (далее  –  ОДНКНР) и «Основы религиозной культуры и светской этики» (далее - ОРКЭС)</w:t>
      </w:r>
      <w:proofErr w:type="gramStart"/>
      <w:r w:rsidRPr="00A251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Тема заседания: «</w:t>
      </w:r>
      <w:r w:rsidRPr="00A2511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формы  работы по формированию читательской грамотности </w:t>
      </w:r>
      <w:proofErr w:type="gramStart"/>
      <w:r w:rsidRPr="00A251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5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5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и анализ методических разработок по развитию критического мышления».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На заседании учитель МБОУ Ивановской среднеё школы представила </w:t>
      </w:r>
      <w:proofErr w:type="gramStart"/>
      <w:r w:rsidRPr="00A2511C">
        <w:rPr>
          <w:rFonts w:ascii="Times New Roman" w:hAnsi="Times New Roman" w:cs="Times New Roman"/>
          <w:sz w:val="28"/>
          <w:szCs w:val="28"/>
        </w:rPr>
        <w:t>видео запись</w:t>
      </w:r>
      <w:proofErr w:type="gramEnd"/>
      <w:r w:rsidRPr="00A2511C">
        <w:rPr>
          <w:rFonts w:ascii="Times New Roman" w:hAnsi="Times New Roman" w:cs="Times New Roman"/>
          <w:sz w:val="28"/>
          <w:szCs w:val="28"/>
        </w:rPr>
        <w:t xml:space="preserve"> открытого учебного занятия  по ОДНКНР в 6 классе по теме: «Великие русские учёные». 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Открытое занятие  было продуктивным, насыщенным различными видами работ. Каждый ученик получил возможность проявить себя на разных этапах занятия. Тема выбранного Н.В.Фоменко  занятия крайне актуальна,   особенно в период введения единой модели профориентации для школьников. 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 Такой показ открытого урока в форме </w:t>
      </w:r>
      <w:proofErr w:type="gramStart"/>
      <w:r w:rsidRPr="00A2511C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A2511C">
        <w:rPr>
          <w:rFonts w:ascii="Times New Roman" w:hAnsi="Times New Roman" w:cs="Times New Roman"/>
          <w:sz w:val="28"/>
          <w:szCs w:val="28"/>
        </w:rPr>
        <w:t xml:space="preserve"> - новая форма работы, используемая на заседаниях ММО. По окончании просмотра фрагментов занятия, Натальи Владимировна провела анализ урока, цели и полученные результаты.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Все коллеги оценили урок Натальи Владимировны как актуальный, интересный, важный для воспитания порастающего поколения. Особо педагоги отметили применение Н.В.Фоменко метапредметных связей, которые прослеживались на всех этапах урока.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  Руководитель ММО Рыбалко Е.Н. выступила с сообщением по теме: «</w:t>
      </w:r>
      <w:r w:rsidRPr="00A2511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формы  работы по формированию читательской грамотности </w:t>
      </w:r>
      <w:proofErr w:type="gramStart"/>
      <w:r w:rsidRPr="00A251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51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  Перед педагогами ОРКСЭ и ОДНКНР выступила методист МКУ «Управление образованием Баганского района» - С.В.Городецкая, которая курирует в районе данное направление. Светлана Васильевна напомнила коллегам о проведении родительских собраний в 3 кл. общеобразовательных организаций по свободному добровольному выбору родителями одного из модулей предмета  «Основы религиозной культуры и светской этики» для изучения в 4 </w:t>
      </w:r>
      <w:proofErr w:type="gramStart"/>
      <w:r w:rsidRPr="00A251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511C">
        <w:rPr>
          <w:rFonts w:ascii="Times New Roman" w:hAnsi="Times New Roman" w:cs="Times New Roman"/>
          <w:sz w:val="28"/>
          <w:szCs w:val="28"/>
        </w:rPr>
        <w:t>. в следующем 2024-25 уч.году.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1C">
        <w:rPr>
          <w:rFonts w:ascii="Times New Roman" w:hAnsi="Times New Roman" w:cs="Times New Roman"/>
          <w:sz w:val="28"/>
          <w:szCs w:val="28"/>
        </w:rPr>
        <w:t xml:space="preserve">  Следующее заседание ММО запланировано после посещения стратегической сессии, проводимой  </w:t>
      </w:r>
      <w:r w:rsidRPr="00A2511C">
        <w:rPr>
          <w:rFonts w:ascii="Times New Roman" w:hAnsi="Times New Roman" w:cs="Times New Roman"/>
          <w:color w:val="212529"/>
          <w:sz w:val="28"/>
          <w:szCs w:val="28"/>
        </w:rPr>
        <w:t>НИПКиПРО</w:t>
      </w:r>
      <w:r w:rsidRPr="00A2511C">
        <w:rPr>
          <w:rFonts w:ascii="Times New Roman" w:hAnsi="Times New Roman" w:cs="Times New Roman"/>
          <w:sz w:val="28"/>
          <w:szCs w:val="28"/>
        </w:rPr>
        <w:t xml:space="preserve"> для руководителей муниципальных методических объединений учителей ОРКСЭ и ОДНКНР.</w:t>
      </w:r>
    </w:p>
    <w:p w:rsidR="0088204E" w:rsidRPr="00A2511C" w:rsidRDefault="0088204E" w:rsidP="00A2511C">
      <w:pPr>
        <w:spacing w:after="0" w:line="240" w:lineRule="auto"/>
        <w:rPr>
          <w:rFonts w:ascii="Times New Roman" w:hAnsi="Times New Roman" w:cs="Times New Roman"/>
        </w:rPr>
      </w:pPr>
    </w:p>
    <w:sectPr w:rsidR="0088204E" w:rsidRPr="00A2511C" w:rsidSect="00C9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11C"/>
    <w:rsid w:val="0088204E"/>
    <w:rsid w:val="00A2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2024-05-02T09:58:00Z</dcterms:created>
  <dcterms:modified xsi:type="dcterms:W3CDTF">2024-05-02T09:59:00Z</dcterms:modified>
</cp:coreProperties>
</file>