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15" w:rsidRDefault="00B52015" w:rsidP="00600A9B">
      <w:pPr>
        <w:pStyle w:val="a4"/>
        <w:kinsoku w:val="0"/>
        <w:overflowPunct w:val="0"/>
        <w:spacing w:after="0"/>
        <w:ind w:firstLine="708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9 апреля   </w:t>
      </w:r>
      <w:r w:rsidRPr="00470BF7">
        <w:rPr>
          <w:rFonts w:eastAsia="Times New Roman"/>
          <w:sz w:val="28"/>
          <w:szCs w:val="28"/>
          <w:lang w:eastAsia="ru-RU"/>
        </w:rPr>
        <w:t xml:space="preserve">на </w:t>
      </w:r>
      <w:r w:rsidR="00600A9B" w:rsidRPr="00470BF7">
        <w:rPr>
          <w:rFonts w:eastAsia="Times New Roman"/>
          <w:sz w:val="28"/>
          <w:szCs w:val="28"/>
          <w:lang w:eastAsia="ru-RU"/>
        </w:rPr>
        <w:t xml:space="preserve">базе </w:t>
      </w:r>
      <w:r w:rsidR="00600A9B" w:rsidRPr="00470BF7">
        <w:rPr>
          <w:rFonts w:eastAsia="Times New Roman"/>
          <w:b/>
          <w:sz w:val="28"/>
          <w:szCs w:val="28"/>
          <w:lang w:eastAsia="ru-RU"/>
        </w:rPr>
        <w:t>МБОУ</w:t>
      </w:r>
      <w:r>
        <w:rPr>
          <w:sz w:val="28"/>
          <w:szCs w:val="28"/>
          <w:lang w:eastAsia="ru-RU" w:bidi="ru-RU"/>
        </w:rPr>
        <w:t xml:space="preserve"> Ивановская СОШ</w:t>
      </w:r>
      <w:r w:rsidRPr="00470BF7">
        <w:rPr>
          <w:sz w:val="28"/>
          <w:szCs w:val="28"/>
          <w:lang w:eastAsia="ru-RU" w:bidi="ru-RU"/>
        </w:rPr>
        <w:t xml:space="preserve"> состоялось </w:t>
      </w:r>
      <w:r>
        <w:rPr>
          <w:sz w:val="28"/>
          <w:szCs w:val="28"/>
          <w:lang w:eastAsia="ru-RU" w:bidi="ru-RU"/>
        </w:rPr>
        <w:t xml:space="preserve">заседание </w:t>
      </w:r>
      <w:proofErr w:type="spellStart"/>
      <w:r w:rsidRPr="00B52015">
        <w:rPr>
          <w:rFonts w:eastAsia="Times New Roman"/>
          <w:sz w:val="28"/>
          <w:szCs w:val="28"/>
          <w:lang w:eastAsia="ru-RU"/>
        </w:rPr>
        <w:t>заседание</w:t>
      </w:r>
      <w:proofErr w:type="spellEnd"/>
      <w:r w:rsidRPr="00B52015">
        <w:rPr>
          <w:rFonts w:eastAsia="Times New Roman"/>
          <w:sz w:val="28"/>
          <w:szCs w:val="28"/>
          <w:lang w:eastAsia="ru-RU"/>
        </w:rPr>
        <w:t xml:space="preserve"> ММО учителей иностранного языка по </w:t>
      </w:r>
      <w:r w:rsidR="00600A9B" w:rsidRPr="00B52015">
        <w:rPr>
          <w:rFonts w:eastAsia="Times New Roman"/>
          <w:sz w:val="28"/>
          <w:szCs w:val="28"/>
          <w:lang w:eastAsia="ru-RU"/>
        </w:rPr>
        <w:t>теме «</w:t>
      </w:r>
      <w:r w:rsidRPr="000674FF">
        <w:rPr>
          <w:rFonts w:eastAsia="Times New Roman"/>
          <w:b/>
          <w:color w:val="212529"/>
          <w:sz w:val="28"/>
          <w:szCs w:val="28"/>
          <w:lang w:eastAsia="ru-RU"/>
        </w:rPr>
        <w:t xml:space="preserve">Обеспечение качества общего образования в соответствии с обновленными ФГОС ОО, ФООП и ФАОП». </w:t>
      </w:r>
      <w:r w:rsidRPr="007A0159">
        <w:rPr>
          <w:rFonts w:eastAsia="Times New Roman"/>
          <w:sz w:val="28"/>
          <w:szCs w:val="28"/>
          <w:lang w:eastAsia="ru-RU"/>
        </w:rPr>
        <w:t xml:space="preserve">Учитель </w:t>
      </w:r>
      <w:r w:rsidR="00600A9B">
        <w:rPr>
          <w:rFonts w:eastAsia="Times New Roman"/>
          <w:sz w:val="28"/>
          <w:szCs w:val="28"/>
          <w:lang w:eastAsia="ru-RU"/>
        </w:rPr>
        <w:t xml:space="preserve">немецкого </w:t>
      </w:r>
      <w:r w:rsidR="00600A9B" w:rsidRPr="007A0159">
        <w:rPr>
          <w:rFonts w:eastAsia="Times New Roman"/>
          <w:sz w:val="28"/>
          <w:szCs w:val="28"/>
          <w:lang w:eastAsia="ru-RU"/>
        </w:rPr>
        <w:t>языка</w:t>
      </w:r>
      <w:r w:rsidR="00600A9B">
        <w:rPr>
          <w:rFonts w:eastAsia="Times New Roman"/>
          <w:sz w:val="28"/>
          <w:szCs w:val="28"/>
          <w:lang w:eastAsia="ru-RU"/>
        </w:rPr>
        <w:t xml:space="preserve"> МБОУ Ивановской СОШ</w:t>
      </w:r>
      <w:r w:rsidRPr="007A015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Черненко Галина Александровна</w:t>
      </w:r>
      <w:r w:rsidRPr="007A0159">
        <w:rPr>
          <w:rFonts w:eastAsia="Times New Roman"/>
          <w:sz w:val="28"/>
          <w:szCs w:val="28"/>
          <w:lang w:eastAsia="ru-RU"/>
        </w:rPr>
        <w:t xml:space="preserve"> представила урок </w:t>
      </w:r>
      <w:r>
        <w:rPr>
          <w:rFonts w:eastAsia="Times New Roman"/>
          <w:sz w:val="28"/>
          <w:szCs w:val="28"/>
          <w:lang w:eastAsia="ru-RU"/>
        </w:rPr>
        <w:t xml:space="preserve">немецкого языка </w:t>
      </w:r>
      <w:proofErr w:type="spellStart"/>
      <w:r>
        <w:rPr>
          <w:rFonts w:eastAsia="Times New Roman"/>
          <w:sz w:val="28"/>
          <w:szCs w:val="28"/>
          <w:lang w:eastAsia="ru-RU"/>
        </w:rPr>
        <w:t>языка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в 6</w:t>
      </w:r>
      <w:r w:rsidRPr="007A0159">
        <w:rPr>
          <w:rFonts w:eastAsia="Times New Roman"/>
          <w:sz w:val="28"/>
          <w:szCs w:val="28"/>
          <w:lang w:eastAsia="ru-RU"/>
        </w:rPr>
        <w:t xml:space="preserve"> классе по теме «</w:t>
      </w:r>
      <w:r>
        <w:rPr>
          <w:rFonts w:eastAsia="Times New Roman"/>
          <w:sz w:val="28"/>
          <w:szCs w:val="28"/>
          <w:lang w:eastAsia="ru-RU"/>
        </w:rPr>
        <w:t xml:space="preserve">Как добраться до…». </w:t>
      </w:r>
      <w:r>
        <w:rPr>
          <w:rFonts w:eastAsia="Times New Roman"/>
          <w:color w:val="000000"/>
          <w:kern w:val="24"/>
          <w:sz w:val="28"/>
          <w:szCs w:val="28"/>
          <w:lang w:eastAsia="ru-RU"/>
        </w:rPr>
        <w:t>Галина Александровна</w:t>
      </w:r>
      <w:r w:rsidRPr="007A0159">
        <w:rPr>
          <w:rFonts w:eastAsia="Times New Roman"/>
          <w:color w:val="000000"/>
          <w:kern w:val="24"/>
          <w:sz w:val="28"/>
          <w:szCs w:val="28"/>
          <w:lang w:eastAsia="ru-RU"/>
        </w:rPr>
        <w:t xml:space="preserve"> продемонстрировала высокие профессиональные навыки, умение доступно, грамотно и интересно излагать учебный материал.</w:t>
      </w:r>
      <w:r>
        <w:rPr>
          <w:rFonts w:eastAsia="Times New Roman"/>
          <w:sz w:val="28"/>
          <w:szCs w:val="28"/>
          <w:lang w:eastAsia="ru-RU"/>
        </w:rPr>
        <w:t xml:space="preserve">  </w:t>
      </w:r>
      <w:r w:rsidRPr="007A0159">
        <w:rPr>
          <w:rFonts w:eastAsia="Times New Roman"/>
          <w:color w:val="000000"/>
          <w:kern w:val="24"/>
          <w:sz w:val="28"/>
          <w:szCs w:val="28"/>
          <w:lang w:eastAsia="ru-RU"/>
        </w:rPr>
        <w:t>Тема и цель занятия, чёт</w:t>
      </w:r>
      <w:r w:rsidR="00600A9B">
        <w:rPr>
          <w:rFonts w:eastAsia="Times New Roman"/>
          <w:color w:val="000000"/>
          <w:kern w:val="24"/>
          <w:sz w:val="28"/>
          <w:szCs w:val="28"/>
          <w:lang w:eastAsia="ru-RU"/>
        </w:rPr>
        <w:t xml:space="preserve">ко </w:t>
      </w:r>
      <w:r w:rsidR="0060010B">
        <w:rPr>
          <w:rFonts w:eastAsia="Times New Roman"/>
          <w:color w:val="000000"/>
          <w:kern w:val="24"/>
          <w:sz w:val="28"/>
          <w:szCs w:val="28"/>
          <w:lang w:eastAsia="ru-RU"/>
        </w:rPr>
        <w:t>сформулированы</w:t>
      </w:r>
      <w:r w:rsidRPr="007A0159">
        <w:rPr>
          <w:rFonts w:eastAsia="Times New Roman"/>
          <w:color w:val="000000"/>
          <w:kern w:val="24"/>
          <w:sz w:val="28"/>
          <w:szCs w:val="28"/>
          <w:lang w:eastAsia="ru-RU"/>
        </w:rPr>
        <w:t xml:space="preserve"> в начале уроке. Каждый этап урока выдержан и логически завершен. </w:t>
      </w:r>
      <w:r>
        <w:rPr>
          <w:rFonts w:eastAsia="Times New Roman"/>
          <w:color w:val="000000"/>
          <w:kern w:val="24"/>
          <w:sz w:val="28"/>
          <w:szCs w:val="28"/>
          <w:lang w:eastAsia="ru-RU"/>
        </w:rPr>
        <w:t xml:space="preserve">Учитель </w:t>
      </w:r>
      <w:r w:rsidRPr="007A0159">
        <w:rPr>
          <w:rFonts w:eastAsia="Times New Roman"/>
          <w:sz w:val="28"/>
          <w:szCs w:val="28"/>
          <w:lang w:eastAsia="ru-RU"/>
        </w:rPr>
        <w:t>дала подробный самоанализ урока, где она пояснила целесообразность отобранного учебного материала.</w:t>
      </w:r>
    </w:p>
    <w:p w:rsidR="00B52015" w:rsidRPr="00B52015" w:rsidRDefault="00600A9B" w:rsidP="00B52015">
      <w:pPr>
        <w:pStyle w:val="a4"/>
        <w:kinsoku w:val="0"/>
        <w:overflowPunct w:val="0"/>
        <w:spacing w:after="0"/>
        <w:textAlignment w:val="baseline"/>
        <w:rPr>
          <w:rFonts w:eastAsia="Times New Roman"/>
          <w:kern w:val="24"/>
          <w:sz w:val="28"/>
          <w:szCs w:val="28"/>
          <w:lang w:eastAsia="ru-RU"/>
        </w:rPr>
      </w:pPr>
      <w:r w:rsidRPr="00B52015">
        <w:rPr>
          <w:rFonts w:eastAsia="Times New Roman"/>
          <w:sz w:val="28"/>
          <w:szCs w:val="28"/>
          <w:lang w:eastAsia="ru-RU"/>
        </w:rPr>
        <w:t xml:space="preserve">Далее </w:t>
      </w:r>
      <w:r w:rsidR="0060010B">
        <w:rPr>
          <w:rFonts w:eastAsia="Times New Roman"/>
          <w:sz w:val="28"/>
          <w:szCs w:val="28"/>
          <w:lang w:eastAsia="ru-RU"/>
        </w:rPr>
        <w:t xml:space="preserve">  учителя иностранного языка приняли участие в </w:t>
      </w:r>
      <w:r w:rsidR="0060010B" w:rsidRPr="00B52015">
        <w:rPr>
          <w:rFonts w:eastAsia="Times New Roman"/>
          <w:sz w:val="28"/>
          <w:szCs w:val="28"/>
          <w:lang w:eastAsia="ru-RU"/>
        </w:rPr>
        <w:t>методическом</w:t>
      </w:r>
      <w:r w:rsidR="00B52015" w:rsidRPr="00B52015">
        <w:rPr>
          <w:rFonts w:eastAsia="Calibri"/>
          <w:sz w:val="28"/>
          <w:szCs w:val="28"/>
          <w:lang w:bidi="en-US"/>
        </w:rPr>
        <w:t xml:space="preserve"> семинар</w:t>
      </w:r>
      <w:r w:rsidR="0060010B">
        <w:rPr>
          <w:rFonts w:eastAsia="Calibri"/>
          <w:sz w:val="28"/>
          <w:szCs w:val="28"/>
          <w:lang w:bidi="en-US"/>
        </w:rPr>
        <w:t>е</w:t>
      </w:r>
      <w:r w:rsidR="00B52015" w:rsidRPr="00B52015">
        <w:rPr>
          <w:rFonts w:eastAsia="Calibri"/>
          <w:sz w:val="28"/>
          <w:szCs w:val="28"/>
          <w:lang w:bidi="en-US"/>
        </w:rPr>
        <w:t xml:space="preserve"> «Активные формы и методы работы на уроках иностранного </w:t>
      </w:r>
      <w:r w:rsidRPr="00B52015">
        <w:rPr>
          <w:rFonts w:eastAsia="Calibri"/>
          <w:sz w:val="28"/>
          <w:szCs w:val="28"/>
          <w:lang w:bidi="en-US"/>
        </w:rPr>
        <w:t>языка по</w:t>
      </w:r>
      <w:r w:rsidR="00B52015" w:rsidRPr="00B52015">
        <w:rPr>
          <w:rFonts w:eastAsia="Calibri"/>
          <w:sz w:val="28"/>
          <w:szCs w:val="28"/>
          <w:lang w:bidi="en-US"/>
        </w:rPr>
        <w:t xml:space="preserve"> формированию иноязычных компетенций»</w:t>
      </w:r>
      <w:r w:rsidR="00B52015" w:rsidRPr="00B52015">
        <w:rPr>
          <w:rFonts w:eastAsia="Times New Roman"/>
          <w:sz w:val="28"/>
          <w:szCs w:val="28"/>
          <w:lang w:eastAsia="ru-RU"/>
        </w:rPr>
        <w:t xml:space="preserve">.  </w:t>
      </w:r>
      <w:r w:rsidR="0060010B">
        <w:rPr>
          <w:rFonts w:eastAsia="Times New Roman"/>
          <w:sz w:val="28"/>
          <w:szCs w:val="28"/>
          <w:lang w:eastAsia="ru-RU"/>
        </w:rPr>
        <w:t>Г.А. Черненко</w:t>
      </w:r>
      <w:r w:rsidR="0060010B">
        <w:rPr>
          <w:rFonts w:eastAsia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60010B" w:rsidRPr="00B52015">
        <w:rPr>
          <w:rFonts w:eastAsia="Times New Roman"/>
          <w:color w:val="000000"/>
          <w:kern w:val="24"/>
          <w:sz w:val="28"/>
          <w:szCs w:val="28"/>
          <w:lang w:eastAsia="ru-RU"/>
        </w:rPr>
        <w:t>напомнила</w:t>
      </w:r>
      <w:r w:rsidR="00B52015" w:rsidRPr="00B52015">
        <w:rPr>
          <w:rFonts w:eastAsia="Times New Roman"/>
          <w:color w:val="000000"/>
          <w:kern w:val="24"/>
          <w:sz w:val="28"/>
          <w:szCs w:val="28"/>
          <w:lang w:eastAsia="ru-RU"/>
        </w:rPr>
        <w:t xml:space="preserve"> коллегам ведущие принципы в обучении иностранным языкам. Она пояснила, какие формы и методы являются активным, цели их использования.  Были приведены </w:t>
      </w:r>
      <w:r w:rsidRPr="00B52015">
        <w:rPr>
          <w:rFonts w:eastAsia="Times New Roman"/>
          <w:color w:val="000000"/>
          <w:kern w:val="24"/>
          <w:sz w:val="28"/>
          <w:szCs w:val="28"/>
          <w:lang w:eastAsia="ru-RU"/>
        </w:rPr>
        <w:t>примеры таких</w:t>
      </w:r>
      <w:r w:rsidR="00B52015" w:rsidRPr="00B52015">
        <w:rPr>
          <w:rFonts w:eastAsia="Times New Roman"/>
          <w:color w:val="000000"/>
          <w:kern w:val="24"/>
          <w:sz w:val="28"/>
          <w:szCs w:val="28"/>
          <w:lang w:eastAsia="ru-RU"/>
        </w:rPr>
        <w:t xml:space="preserve"> форм и методов для каждого этапа урока. </w:t>
      </w:r>
      <w:r w:rsidR="00B52015">
        <w:rPr>
          <w:rFonts w:eastAsia="Times New Roman"/>
          <w:color w:val="000000"/>
          <w:kern w:val="24"/>
          <w:sz w:val="28"/>
          <w:szCs w:val="28"/>
          <w:lang w:eastAsia="ru-RU"/>
        </w:rPr>
        <w:t xml:space="preserve">Дальнейшая работа была построена на материале методической сессии учителей иностранных языков, которая состоялась 24 марта В </w:t>
      </w:r>
      <w:r w:rsidR="00B52015" w:rsidRPr="00B52015">
        <w:rPr>
          <w:rFonts w:eastAsia="Times New Roman"/>
          <w:kern w:val="24"/>
          <w:sz w:val="28"/>
          <w:szCs w:val="28"/>
          <w:lang w:eastAsia="ru-RU"/>
        </w:rPr>
        <w:t xml:space="preserve">НИПКиПРО на кафедре иностранных языков. </w:t>
      </w:r>
    </w:p>
    <w:p w:rsidR="00B52015" w:rsidRPr="00B52015" w:rsidRDefault="00B52015" w:rsidP="00B52015">
      <w:pPr>
        <w:pStyle w:val="a4"/>
        <w:kinsoku w:val="0"/>
        <w:overflowPunct w:val="0"/>
        <w:spacing w:after="0"/>
        <w:textAlignment w:val="baseline"/>
        <w:rPr>
          <w:rFonts w:eastAsia="Times New Roman"/>
          <w:sz w:val="28"/>
          <w:szCs w:val="28"/>
          <w:lang w:eastAsia="ru-RU"/>
        </w:rPr>
      </w:pPr>
      <w:r w:rsidRPr="00B52015">
        <w:rPr>
          <w:rFonts w:eastAsia="Times New Roman"/>
          <w:kern w:val="24"/>
          <w:sz w:val="28"/>
          <w:szCs w:val="28"/>
          <w:lang w:eastAsia="ru-RU"/>
        </w:rPr>
        <w:t xml:space="preserve">Приступив к вопросу </w:t>
      </w:r>
      <w:r w:rsidRPr="00B52015">
        <w:rPr>
          <w:rFonts w:eastAsia="Calibri"/>
          <w:sz w:val="28"/>
          <w:szCs w:val="28"/>
          <w:lang w:bidi="en-US"/>
        </w:rPr>
        <w:t>«</w:t>
      </w:r>
      <w:r w:rsidRPr="00B52015">
        <w:rPr>
          <w:rFonts w:eastAsia="Times New Roman"/>
          <w:sz w:val="28"/>
          <w:szCs w:val="28"/>
          <w:lang w:eastAsia="ru-RU"/>
        </w:rPr>
        <w:t>Формирование у обучающихся гражданско-патриотических ценностей средствами учебного предмета «Иностранный язык»</w:t>
      </w:r>
      <w:r w:rsidR="0060010B">
        <w:rPr>
          <w:rFonts w:eastAsia="Times New Roman"/>
          <w:sz w:val="28"/>
          <w:szCs w:val="28"/>
          <w:lang w:eastAsia="ru-RU"/>
        </w:rPr>
        <w:t>,</w:t>
      </w:r>
      <w:r w:rsidRPr="00B52015">
        <w:rPr>
          <w:rFonts w:eastAsia="Times New Roman"/>
          <w:sz w:val="28"/>
          <w:szCs w:val="28"/>
          <w:lang w:eastAsia="ru-RU"/>
        </w:rPr>
        <w:t xml:space="preserve"> руководитель представил</w:t>
      </w:r>
      <w:r w:rsidR="0060010B">
        <w:rPr>
          <w:rFonts w:eastAsia="Times New Roman"/>
          <w:sz w:val="28"/>
          <w:szCs w:val="28"/>
          <w:lang w:eastAsia="ru-RU"/>
        </w:rPr>
        <w:t>а</w:t>
      </w:r>
      <w:r w:rsidRPr="00B52015">
        <w:rPr>
          <w:rFonts w:eastAsia="Times New Roman"/>
          <w:sz w:val="28"/>
          <w:szCs w:val="28"/>
          <w:lang w:eastAsia="ru-RU"/>
        </w:rPr>
        <w:t xml:space="preserve"> коллегам </w:t>
      </w:r>
      <w:r w:rsidRPr="00B52015">
        <w:rPr>
          <w:sz w:val="28"/>
          <w:szCs w:val="28"/>
        </w:rPr>
        <w:t>опыт учителей иностранного языка муниципального методического объединения Ордынского района по данной теме.  Педагоги проработали задания в группах.</w:t>
      </w:r>
    </w:p>
    <w:p w:rsidR="00B52015" w:rsidRPr="00B52015" w:rsidRDefault="00B52015" w:rsidP="00B52015">
      <w:pPr>
        <w:pStyle w:val="a4"/>
        <w:kinsoku w:val="0"/>
        <w:overflowPunct w:val="0"/>
        <w:spacing w:after="0"/>
        <w:textAlignment w:val="baseline"/>
        <w:rPr>
          <w:rFonts w:eastAsia="Calibri"/>
          <w:sz w:val="28"/>
          <w:szCs w:val="28"/>
        </w:rPr>
      </w:pPr>
      <w:r w:rsidRPr="00B52015">
        <w:rPr>
          <w:sz w:val="28"/>
          <w:szCs w:val="28"/>
        </w:rPr>
        <w:t xml:space="preserve">Далее работа ММО также была построена на материале методической сессии: педагогическая мастерская муниципального методического </w:t>
      </w:r>
      <w:r w:rsidRPr="00B52015">
        <w:rPr>
          <w:rFonts w:eastAsia="Calibri"/>
          <w:sz w:val="28"/>
          <w:szCs w:val="28"/>
        </w:rPr>
        <w:t>объединения Куйбышевского района «Применение современных педагогических технологий как средство преодоления неуспешности обучающихся и повышения мотивации на уроках иностранных языков и во внеурочной деятельности».  Педагоги изу</w:t>
      </w:r>
      <w:r w:rsidR="0060010B">
        <w:rPr>
          <w:rFonts w:eastAsia="Calibri"/>
          <w:sz w:val="28"/>
          <w:szCs w:val="28"/>
        </w:rPr>
        <w:t xml:space="preserve">чили педагогические технологии, в фокус-группах </w:t>
      </w:r>
      <w:r w:rsidRPr="00B52015">
        <w:rPr>
          <w:rFonts w:eastAsia="Calibri"/>
          <w:sz w:val="28"/>
          <w:szCs w:val="28"/>
        </w:rPr>
        <w:t xml:space="preserve">разработали сценарий занятия, </w:t>
      </w:r>
      <w:r w:rsidR="0060010B" w:rsidRPr="00B52015">
        <w:rPr>
          <w:rFonts w:eastAsia="Calibri"/>
          <w:sz w:val="28"/>
          <w:szCs w:val="28"/>
        </w:rPr>
        <w:t>выбрав оптимальные</w:t>
      </w:r>
      <w:r w:rsidRPr="00B52015">
        <w:rPr>
          <w:rFonts w:eastAsia="Calibri"/>
          <w:sz w:val="28"/>
          <w:szCs w:val="28"/>
        </w:rPr>
        <w:t xml:space="preserve"> методы, а также прописали формируемые компетенции. </w:t>
      </w:r>
    </w:p>
    <w:p w:rsidR="00B52015" w:rsidRPr="00B52015" w:rsidRDefault="0060010B" w:rsidP="00B52015">
      <w:pPr>
        <w:pStyle w:val="a4"/>
        <w:kinsoku w:val="0"/>
        <w:overflowPunct w:val="0"/>
        <w:spacing w:after="0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B52015" w:rsidRPr="00B52015">
        <w:rPr>
          <w:sz w:val="28"/>
          <w:szCs w:val="28"/>
        </w:rPr>
        <w:t xml:space="preserve"> </w:t>
      </w:r>
      <w:r w:rsidR="00B52015" w:rsidRPr="00B520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Г.А. Черненко представила опыт работы муниципального методического объединения</w:t>
      </w:r>
      <w:r w:rsidR="00B52015" w:rsidRPr="00B52015">
        <w:rPr>
          <w:rFonts w:eastAsia="Calibri"/>
          <w:sz w:val="28"/>
          <w:szCs w:val="28"/>
        </w:rPr>
        <w:t xml:space="preserve"> Краснозёрского района «Педагогические компетенции учителя как один из факторов повышения качества образования». </w:t>
      </w:r>
      <w:bookmarkStart w:id="0" w:name="_GoBack"/>
      <w:bookmarkEnd w:id="0"/>
    </w:p>
    <w:sectPr w:rsidR="00B52015" w:rsidRPr="00B5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958DC"/>
    <w:multiLevelType w:val="hybridMultilevel"/>
    <w:tmpl w:val="DC44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031AA"/>
    <w:multiLevelType w:val="hybridMultilevel"/>
    <w:tmpl w:val="ABB850E0"/>
    <w:lvl w:ilvl="0" w:tplc="DE3AD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15"/>
    <w:rsid w:val="0028722F"/>
    <w:rsid w:val="0060010B"/>
    <w:rsid w:val="00600A9B"/>
    <w:rsid w:val="00B5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23A3"/>
  <w15:chartTrackingRefBased/>
  <w15:docId w15:val="{59D5908B-2A10-416A-9F0E-EA75F938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0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20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User2767</cp:lastModifiedBy>
  <cp:revision>3</cp:revision>
  <dcterms:created xsi:type="dcterms:W3CDTF">2025-04-11T10:35:00Z</dcterms:created>
  <dcterms:modified xsi:type="dcterms:W3CDTF">2025-04-13T10:19:00Z</dcterms:modified>
</cp:coreProperties>
</file>